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482FD4">
        <w:rPr>
          <w:rFonts w:ascii="Times New Roman" w:eastAsia="Times New Roman" w:hAnsi="Times New Roman" w:cs="Times New Roman"/>
          <w:b/>
          <w:szCs w:val="20"/>
          <w:lang w:eastAsia="ru-RU"/>
        </w:rPr>
        <w:t>СВОД ПРЕДЛОЖЕНИЙ</w:t>
      </w:r>
    </w:p>
    <w:p w:rsidR="00482FD4" w:rsidRPr="00482FD4" w:rsidRDefault="00267462" w:rsidP="00482FD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Calibri" w:eastAsia="Times New Roman" w:hAnsi="Calibri" w:cs="Calibri"/>
          <w:szCs w:val="20"/>
          <w:lang w:eastAsia="ru-RU"/>
        </w:rPr>
        <w:t>к</w:t>
      </w:r>
      <w:r w:rsidR="00482FD4" w:rsidRPr="00482FD4">
        <w:rPr>
          <w:rFonts w:ascii="Calibri" w:eastAsia="Times New Roman" w:hAnsi="Calibri" w:cs="Calibri"/>
          <w:szCs w:val="20"/>
          <w:lang w:eastAsia="ru-RU"/>
        </w:rPr>
        <w:t xml:space="preserve"> </w:t>
      </w:r>
      <w:r w:rsidR="00482FD4" w:rsidRPr="00482FD4">
        <w:rPr>
          <w:rFonts w:ascii="Times New Roman" w:eastAsia="Times New Roman" w:hAnsi="Times New Roman" w:cs="Times New Roman"/>
          <w:szCs w:val="20"/>
          <w:lang w:eastAsia="ru-RU"/>
        </w:rPr>
        <w:t>проекту постановления администрации Усть-Камчатского муниципального района</w:t>
      </w:r>
    </w:p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482FD4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r w:rsidRPr="003347B3">
        <w:rPr>
          <w:rFonts w:ascii="Times New Roman" w:hAnsi="Times New Roman" w:cs="Times New Roman"/>
        </w:rPr>
        <w:t>«</w:t>
      </w:r>
      <w:r w:rsidR="00AD6CD0" w:rsidRPr="00AD6CD0">
        <w:rPr>
          <w:rFonts w:ascii="Times New Roman" w:hAnsi="Times New Roman" w:cs="Times New Roman"/>
        </w:rPr>
        <w:t xml:space="preserve">О внесении изменений </w:t>
      </w:r>
      <w:r w:rsidR="009E3886">
        <w:rPr>
          <w:rFonts w:ascii="Times New Roman" w:hAnsi="Times New Roman" w:cs="Times New Roman"/>
        </w:rPr>
        <w:t>в отдельные нормативные правовые акты администрации Усть-Камчатского муниципального района</w:t>
      </w:r>
      <w:r w:rsidR="00AD6CD0" w:rsidRPr="00AD6CD0">
        <w:rPr>
          <w:rFonts w:ascii="Times New Roman" w:hAnsi="Times New Roman" w:cs="Times New Roman"/>
        </w:rPr>
        <w:t>»</w:t>
      </w:r>
    </w:p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482FD4">
        <w:rPr>
          <w:rFonts w:ascii="Times New Roman" w:eastAsia="Times New Roman" w:hAnsi="Times New Roman" w:cs="Times New Roman"/>
          <w:szCs w:val="20"/>
          <w:lang w:eastAsia="ru-RU"/>
        </w:rPr>
        <w:t xml:space="preserve">Предложения в рамках публичных консультаций принимались с </w:t>
      </w:r>
      <w:r w:rsidR="006D6FB8">
        <w:rPr>
          <w:rFonts w:ascii="Times New Roman" w:eastAsia="Times New Roman" w:hAnsi="Times New Roman" w:cs="Times New Roman"/>
          <w:szCs w:val="20"/>
          <w:lang w:eastAsia="ru-RU"/>
        </w:rPr>
        <w:t>1</w:t>
      </w:r>
      <w:r w:rsidR="009E3886">
        <w:rPr>
          <w:rFonts w:ascii="Times New Roman" w:eastAsia="Times New Roman" w:hAnsi="Times New Roman" w:cs="Times New Roman"/>
          <w:szCs w:val="20"/>
          <w:lang w:eastAsia="ru-RU"/>
        </w:rPr>
        <w:t>2</w:t>
      </w:r>
      <w:r w:rsidRPr="00482FD4">
        <w:rPr>
          <w:rFonts w:ascii="Times New Roman" w:eastAsia="Times New Roman" w:hAnsi="Times New Roman" w:cs="Times New Roman"/>
          <w:szCs w:val="20"/>
          <w:lang w:eastAsia="ru-RU"/>
        </w:rPr>
        <w:t>.</w:t>
      </w:r>
      <w:r w:rsidR="00B01B8A">
        <w:rPr>
          <w:rFonts w:ascii="Times New Roman" w:eastAsia="Times New Roman" w:hAnsi="Times New Roman" w:cs="Times New Roman"/>
          <w:szCs w:val="20"/>
          <w:lang w:eastAsia="ru-RU"/>
        </w:rPr>
        <w:t>0</w:t>
      </w:r>
      <w:r w:rsidR="009E3886">
        <w:rPr>
          <w:rFonts w:ascii="Times New Roman" w:eastAsia="Times New Roman" w:hAnsi="Times New Roman" w:cs="Times New Roman"/>
          <w:szCs w:val="20"/>
          <w:lang w:eastAsia="ru-RU"/>
        </w:rPr>
        <w:t>1</w:t>
      </w:r>
      <w:r w:rsidRPr="00482FD4">
        <w:rPr>
          <w:rFonts w:ascii="Times New Roman" w:eastAsia="Times New Roman" w:hAnsi="Times New Roman" w:cs="Times New Roman"/>
          <w:szCs w:val="20"/>
          <w:lang w:eastAsia="ru-RU"/>
        </w:rPr>
        <w:t>.20</w:t>
      </w:r>
      <w:r>
        <w:rPr>
          <w:rFonts w:ascii="Times New Roman" w:eastAsia="Times New Roman" w:hAnsi="Times New Roman" w:cs="Times New Roman"/>
          <w:szCs w:val="20"/>
          <w:lang w:eastAsia="ru-RU"/>
        </w:rPr>
        <w:t>2</w:t>
      </w:r>
      <w:r w:rsidR="009E3886">
        <w:rPr>
          <w:rFonts w:ascii="Times New Roman" w:eastAsia="Times New Roman" w:hAnsi="Times New Roman" w:cs="Times New Roman"/>
          <w:szCs w:val="20"/>
          <w:lang w:eastAsia="ru-RU"/>
        </w:rPr>
        <w:t>2</w:t>
      </w:r>
      <w:r w:rsidRPr="00482FD4">
        <w:rPr>
          <w:rFonts w:ascii="Times New Roman" w:eastAsia="Times New Roman" w:hAnsi="Times New Roman" w:cs="Times New Roman"/>
          <w:szCs w:val="20"/>
          <w:lang w:eastAsia="ru-RU"/>
        </w:rPr>
        <w:t xml:space="preserve"> по </w:t>
      </w:r>
      <w:r w:rsidR="006D6FB8">
        <w:rPr>
          <w:rFonts w:ascii="Times New Roman" w:eastAsia="Times New Roman" w:hAnsi="Times New Roman" w:cs="Times New Roman"/>
          <w:szCs w:val="20"/>
          <w:lang w:eastAsia="ru-RU"/>
        </w:rPr>
        <w:t>2</w:t>
      </w:r>
      <w:r w:rsidR="009E3886">
        <w:rPr>
          <w:rFonts w:ascii="Times New Roman" w:eastAsia="Times New Roman" w:hAnsi="Times New Roman" w:cs="Times New Roman"/>
          <w:szCs w:val="20"/>
          <w:lang w:eastAsia="ru-RU"/>
        </w:rPr>
        <w:t>5</w:t>
      </w:r>
      <w:r w:rsidRPr="00482FD4">
        <w:rPr>
          <w:rFonts w:ascii="Times New Roman" w:eastAsia="Times New Roman" w:hAnsi="Times New Roman" w:cs="Times New Roman"/>
          <w:szCs w:val="20"/>
          <w:lang w:eastAsia="ru-RU"/>
        </w:rPr>
        <w:t>.</w:t>
      </w:r>
      <w:r w:rsidR="005C18C8">
        <w:rPr>
          <w:rFonts w:ascii="Times New Roman" w:eastAsia="Times New Roman" w:hAnsi="Times New Roman" w:cs="Times New Roman"/>
          <w:szCs w:val="20"/>
          <w:lang w:eastAsia="ru-RU"/>
        </w:rPr>
        <w:t>0</w:t>
      </w:r>
      <w:r w:rsidR="009E3886">
        <w:rPr>
          <w:rFonts w:ascii="Times New Roman" w:eastAsia="Times New Roman" w:hAnsi="Times New Roman" w:cs="Times New Roman"/>
          <w:szCs w:val="20"/>
          <w:lang w:eastAsia="ru-RU"/>
        </w:rPr>
        <w:t>1</w:t>
      </w:r>
      <w:r w:rsidRPr="00482FD4">
        <w:rPr>
          <w:rFonts w:ascii="Times New Roman" w:eastAsia="Times New Roman" w:hAnsi="Times New Roman" w:cs="Times New Roman"/>
          <w:szCs w:val="20"/>
          <w:lang w:eastAsia="ru-RU"/>
        </w:rPr>
        <w:t>.20</w:t>
      </w:r>
      <w:r>
        <w:rPr>
          <w:rFonts w:ascii="Times New Roman" w:eastAsia="Times New Roman" w:hAnsi="Times New Roman" w:cs="Times New Roman"/>
          <w:szCs w:val="20"/>
          <w:lang w:eastAsia="ru-RU"/>
        </w:rPr>
        <w:t>2</w:t>
      </w:r>
      <w:r w:rsidR="009E3886">
        <w:rPr>
          <w:rFonts w:ascii="Times New Roman" w:eastAsia="Times New Roman" w:hAnsi="Times New Roman" w:cs="Times New Roman"/>
          <w:szCs w:val="20"/>
          <w:lang w:eastAsia="ru-RU"/>
        </w:rPr>
        <w:t>2</w:t>
      </w:r>
      <w:r w:rsidRPr="00482FD4">
        <w:rPr>
          <w:rFonts w:ascii="Times New Roman" w:eastAsia="Times New Roman" w:hAnsi="Times New Roman" w:cs="Times New Roman"/>
          <w:szCs w:val="20"/>
          <w:lang w:eastAsia="ru-RU"/>
        </w:rPr>
        <w:t>.</w:t>
      </w:r>
    </w:p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9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0"/>
        <w:gridCol w:w="4087"/>
        <w:gridCol w:w="1508"/>
        <w:gridCol w:w="3560"/>
      </w:tblGrid>
      <w:tr w:rsidR="00482FD4" w:rsidRPr="00482FD4" w:rsidTr="00CA4FFB">
        <w:trPr>
          <w:trHeight w:val="1048"/>
        </w:trPr>
        <w:tc>
          <w:tcPr>
            <w:tcW w:w="660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№</w:t>
            </w:r>
          </w:p>
        </w:tc>
        <w:tc>
          <w:tcPr>
            <w:tcW w:w="4087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Участник публичных консультаций</w:t>
            </w:r>
          </w:p>
        </w:tc>
        <w:tc>
          <w:tcPr>
            <w:tcW w:w="1508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Позиция участника публичного обсуждения</w:t>
            </w:r>
          </w:p>
        </w:tc>
        <w:tc>
          <w:tcPr>
            <w:tcW w:w="3560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Комментарий регулирующего органа</w:t>
            </w:r>
          </w:p>
        </w:tc>
      </w:tr>
      <w:tr w:rsidR="00482FD4" w:rsidRPr="00482FD4" w:rsidTr="00CA4FFB">
        <w:trPr>
          <w:trHeight w:val="262"/>
        </w:trPr>
        <w:tc>
          <w:tcPr>
            <w:tcW w:w="660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1.</w:t>
            </w:r>
          </w:p>
        </w:tc>
        <w:tc>
          <w:tcPr>
            <w:tcW w:w="4087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Участник публичных консультаций </w:t>
            </w:r>
          </w:p>
        </w:tc>
        <w:tc>
          <w:tcPr>
            <w:tcW w:w="1508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3560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</w:tr>
      <w:tr w:rsidR="00482FD4" w:rsidRPr="00482FD4" w:rsidTr="00CA4FFB">
        <w:trPr>
          <w:trHeight w:val="262"/>
        </w:trPr>
        <w:tc>
          <w:tcPr>
            <w:tcW w:w="660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</w:p>
        </w:tc>
        <w:tc>
          <w:tcPr>
            <w:tcW w:w="4087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Участник публичных консультаций </w:t>
            </w:r>
          </w:p>
        </w:tc>
        <w:tc>
          <w:tcPr>
            <w:tcW w:w="1508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3560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</w:tr>
    </w:tbl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9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29"/>
        <w:gridCol w:w="4871"/>
      </w:tblGrid>
      <w:tr w:rsidR="00482FD4" w:rsidRPr="00482FD4" w:rsidTr="00CA4FFB">
        <w:trPr>
          <w:trHeight w:val="283"/>
        </w:trPr>
        <w:tc>
          <w:tcPr>
            <w:tcW w:w="4929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Общее количество поступивших предложений</w:t>
            </w:r>
          </w:p>
        </w:tc>
        <w:tc>
          <w:tcPr>
            <w:tcW w:w="4871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</w:tr>
      <w:tr w:rsidR="00482FD4" w:rsidRPr="00482FD4" w:rsidTr="00CA4FFB">
        <w:trPr>
          <w:trHeight w:val="267"/>
        </w:trPr>
        <w:tc>
          <w:tcPr>
            <w:tcW w:w="4929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Общее количество учтенных предложений</w:t>
            </w:r>
          </w:p>
        </w:tc>
        <w:tc>
          <w:tcPr>
            <w:tcW w:w="4871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</w:tr>
      <w:tr w:rsidR="00482FD4" w:rsidRPr="00482FD4" w:rsidTr="00CA4FFB">
        <w:trPr>
          <w:trHeight w:val="267"/>
        </w:trPr>
        <w:tc>
          <w:tcPr>
            <w:tcW w:w="4929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Общее количество частично учтенных предложений</w:t>
            </w:r>
          </w:p>
        </w:tc>
        <w:tc>
          <w:tcPr>
            <w:tcW w:w="4871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</w:tr>
      <w:tr w:rsidR="00482FD4" w:rsidRPr="00482FD4" w:rsidTr="00CA4FFB">
        <w:trPr>
          <w:trHeight w:val="267"/>
        </w:trPr>
        <w:tc>
          <w:tcPr>
            <w:tcW w:w="4929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Общее количество неучтенных предложений</w:t>
            </w:r>
          </w:p>
        </w:tc>
        <w:tc>
          <w:tcPr>
            <w:tcW w:w="4871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</w:tr>
    </w:tbl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40"/>
        <w:gridCol w:w="2410"/>
        <w:gridCol w:w="2693"/>
      </w:tblGrid>
      <w:tr w:rsidR="00482FD4" w:rsidRPr="00482FD4" w:rsidTr="00CA4FFB">
        <w:tc>
          <w:tcPr>
            <w:tcW w:w="9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Руководитель регулирующего органа</w:t>
            </w:r>
          </w:p>
        </w:tc>
      </w:tr>
      <w:tr w:rsidR="00482FD4" w:rsidRPr="00482FD4" w:rsidTr="00CA4FFB"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Садыков М.М.________</w:t>
            </w:r>
          </w:p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(инициалы, фамилия)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82FD4" w:rsidRPr="00482FD4" w:rsidRDefault="00B01B8A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2</w:t>
            </w:r>
            <w:r w:rsidR="009E3886"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6</w:t>
            </w:r>
            <w:r w:rsidR="00482FD4" w:rsidRPr="00482FD4"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.0</w:t>
            </w:r>
            <w:r w:rsidR="009E3886"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1</w:t>
            </w:r>
            <w:r w:rsidR="00482FD4" w:rsidRPr="00482FD4"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.20</w:t>
            </w:r>
            <w:r w:rsidR="00482FD4"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2</w:t>
            </w:r>
            <w:r w:rsidR="009E3886"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2</w:t>
            </w:r>
            <w:bookmarkStart w:id="0" w:name="_GoBack"/>
            <w:bookmarkEnd w:id="0"/>
          </w:p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Дата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________________</w:t>
            </w:r>
          </w:p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Подпись</w:t>
            </w:r>
          </w:p>
        </w:tc>
      </w:tr>
    </w:tbl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9E0CDB" w:rsidRDefault="009E0CDB"/>
    <w:sectPr w:rsidR="009E0C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C49"/>
    <w:rsid w:val="00267462"/>
    <w:rsid w:val="003067E3"/>
    <w:rsid w:val="00482FD4"/>
    <w:rsid w:val="005C18C8"/>
    <w:rsid w:val="006D6FB8"/>
    <w:rsid w:val="007050B4"/>
    <w:rsid w:val="009E0CDB"/>
    <w:rsid w:val="009E3886"/>
    <w:rsid w:val="00A04C49"/>
    <w:rsid w:val="00A9721B"/>
    <w:rsid w:val="00AD6CD0"/>
    <w:rsid w:val="00B01B8A"/>
    <w:rsid w:val="00C5142B"/>
    <w:rsid w:val="00EA7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A90D9"/>
  <w15:chartTrackingRefBased/>
  <w15:docId w15:val="{C177C27E-EF2B-45FB-8A78-2988242D9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50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050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13</cp:revision>
  <cp:lastPrinted>2021-01-12T05:27:00Z</cp:lastPrinted>
  <dcterms:created xsi:type="dcterms:W3CDTF">2020-05-25T04:52:00Z</dcterms:created>
  <dcterms:modified xsi:type="dcterms:W3CDTF">2022-01-25T22:48:00Z</dcterms:modified>
</cp:coreProperties>
</file>